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4B" w:rsidRPr="00B214CC" w:rsidRDefault="00927E4B" w:rsidP="00927E4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CC18A5" wp14:editId="00DA1EFA">
            <wp:simplePos x="0" y="0"/>
            <wp:positionH relativeFrom="column">
              <wp:posOffset>1684655</wp:posOffset>
            </wp:positionH>
            <wp:positionV relativeFrom="paragraph">
              <wp:posOffset>13970</wp:posOffset>
            </wp:positionV>
            <wp:extent cx="30632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493" y="21214"/>
                <wp:lineTo x="21493" y="0"/>
                <wp:lineTo x="0" y="0"/>
              </wp:wrapPolygon>
            </wp:wrapTight>
            <wp:docPr id="5" name="Kép 5" descr="Új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j 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3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E316AA" wp14:editId="04E95A4B">
            <wp:simplePos x="0" y="0"/>
            <wp:positionH relativeFrom="column">
              <wp:posOffset>106680</wp:posOffset>
            </wp:positionH>
            <wp:positionV relativeFrom="paragraph">
              <wp:posOffset>-2540</wp:posOffset>
            </wp:positionV>
            <wp:extent cx="1143000" cy="1125855"/>
            <wp:effectExtent l="0" t="0" r="0" b="0"/>
            <wp:wrapNone/>
            <wp:docPr id="6" name="Kép 6" descr="z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z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9A8B8" wp14:editId="4A0A5A88">
                <wp:simplePos x="0" y="0"/>
                <wp:positionH relativeFrom="margin">
                  <wp:posOffset>5022215</wp:posOffset>
                </wp:positionH>
                <wp:positionV relativeFrom="paragraph">
                  <wp:posOffset>0</wp:posOffset>
                </wp:positionV>
                <wp:extent cx="1432560" cy="784860"/>
                <wp:effectExtent l="0" t="0" r="1524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E4B" w:rsidRDefault="00927E4B" w:rsidP="00927E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CB3C6" wp14:editId="0BC98D4C">
                                  <wp:extent cx="1257300" cy="687034"/>
                                  <wp:effectExtent l="0" t="0" r="0" b="0"/>
                                  <wp:docPr id="7" name="Kép 7" descr="KapcsolÃ³dÃ³ kÃ©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pcsolÃ³dÃ³ kÃ©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656" cy="71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A8B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5.45pt;margin-top:0;width:112.8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">
                <v:textbox>
                  <w:txbxContent>
                    <w:p w:rsidR="00927E4B" w:rsidRDefault="00927E4B" w:rsidP="00927E4B">
                      <w:r>
                        <w:rPr>
                          <w:noProof/>
                        </w:rPr>
                        <w:drawing>
                          <wp:inline distT="0" distB="0" distL="0" distR="0" wp14:anchorId="383CB3C6" wp14:editId="0BC98D4C">
                            <wp:extent cx="1257300" cy="687034"/>
                            <wp:effectExtent l="0" t="0" r="0" b="0"/>
                            <wp:docPr id="7" name="Kép 7" descr="KapcsolÃ³dÃ³ kÃ©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pcsolÃ³dÃ³ kÃ©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656" cy="718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E4B" w:rsidRPr="00B214CC" w:rsidRDefault="00927E4B" w:rsidP="00927E4B">
      <w:pPr>
        <w:pBdr>
          <w:bottom w:val="single" w:sz="12" w:space="1" w:color="auto"/>
        </w:pBdr>
        <w:jc w:val="right"/>
        <w:rPr>
          <w:b/>
          <w:caps/>
          <w:sz w:val="52"/>
          <w:szCs w:val="52"/>
        </w:rPr>
      </w:pPr>
      <w:r w:rsidRPr="00B214CC">
        <w:rPr>
          <w:b/>
          <w:caps/>
          <w:sz w:val="52"/>
          <w:szCs w:val="52"/>
        </w:rPr>
        <w:t>Szekszárdi Kolping Iskola</w:t>
      </w:r>
    </w:p>
    <w:p w:rsidR="001C645F" w:rsidRDefault="00927E4B" w:rsidP="00927E4B">
      <w:pPr>
        <w:jc w:val="center"/>
        <w:rPr>
          <w:caps/>
          <w:sz w:val="23"/>
          <w:szCs w:val="23"/>
        </w:rPr>
      </w:pPr>
      <w:r w:rsidRPr="009B708E">
        <w:rPr>
          <w:caps/>
          <w:sz w:val="23"/>
          <w:szCs w:val="23"/>
        </w:rPr>
        <w:t>SZEKSZÁRDI KOLPING KATOLIKUS</w:t>
      </w:r>
      <w:r>
        <w:rPr>
          <w:caps/>
          <w:sz w:val="23"/>
          <w:szCs w:val="23"/>
        </w:rPr>
        <w:t xml:space="preserve"> SZAKKÉPZŐ ISKOLA</w:t>
      </w:r>
      <w:r w:rsidR="001C645F">
        <w:rPr>
          <w:caps/>
          <w:sz w:val="23"/>
          <w:szCs w:val="23"/>
        </w:rPr>
        <w:t>, GIMNÁZIUM</w:t>
      </w:r>
    </w:p>
    <w:p w:rsidR="00927E4B" w:rsidRPr="009B708E" w:rsidRDefault="00927E4B" w:rsidP="00927E4B">
      <w:pPr>
        <w:jc w:val="center"/>
        <w:rPr>
          <w:caps/>
          <w:sz w:val="23"/>
          <w:szCs w:val="23"/>
        </w:rPr>
      </w:pPr>
      <w:r w:rsidRPr="009B708E">
        <w:rPr>
          <w:caps/>
          <w:sz w:val="23"/>
          <w:szCs w:val="23"/>
        </w:rPr>
        <w:t>ÉS ALAPFOKÚ MŰVÉSZETi iskola</w:t>
      </w:r>
    </w:p>
    <w:p w:rsidR="00927E4B" w:rsidRPr="00890B3E" w:rsidRDefault="00927E4B" w:rsidP="00927E4B">
      <w:pPr>
        <w:jc w:val="center"/>
        <w:rPr>
          <w:caps/>
          <w:sz w:val="22"/>
          <w:szCs w:val="22"/>
        </w:rPr>
      </w:pPr>
      <w:r w:rsidRPr="00890B3E">
        <w:rPr>
          <w:caps/>
          <w:sz w:val="22"/>
          <w:szCs w:val="22"/>
        </w:rPr>
        <w:t xml:space="preserve">H-7100 Szekszárd, Pázmány tér 4. </w:t>
      </w:r>
      <w:r w:rsidRPr="00890B3E">
        <w:rPr>
          <w:rFonts w:ascii="Calibri" w:hAnsi="Calibri"/>
          <w:caps/>
          <w:sz w:val="22"/>
          <w:szCs w:val="22"/>
        </w:rPr>
        <w:t>•</w:t>
      </w:r>
      <w:r>
        <w:rPr>
          <w:caps/>
          <w:sz w:val="22"/>
          <w:szCs w:val="22"/>
        </w:rPr>
        <w:t xml:space="preserve"> Telefon: +36 74/ </w:t>
      </w:r>
      <w:r w:rsidRPr="00890B3E">
        <w:rPr>
          <w:caps/>
          <w:sz w:val="22"/>
          <w:szCs w:val="22"/>
        </w:rPr>
        <w:t>512-130</w:t>
      </w:r>
    </w:p>
    <w:p w:rsidR="00927E4B" w:rsidRPr="00170F7B" w:rsidRDefault="00872295" w:rsidP="00EF140F">
      <w:pPr>
        <w:spacing w:after="720" w:line="360" w:lineRule="auto"/>
        <w:jc w:val="center"/>
        <w:rPr>
          <w:sz w:val="20"/>
        </w:rPr>
      </w:pPr>
      <w:hyperlink r:id="rId9" w:history="1">
        <w:r w:rsidR="00927E4B" w:rsidRPr="007B68BB">
          <w:rPr>
            <w:rStyle w:val="Hiperhivatkozs"/>
            <w:sz w:val="20"/>
          </w:rPr>
          <w:t>titkarsag@tolna.net</w:t>
        </w:r>
      </w:hyperlink>
      <w:r w:rsidR="00927E4B" w:rsidRPr="007B68BB">
        <w:rPr>
          <w:sz w:val="20"/>
        </w:rPr>
        <w:t xml:space="preserve">, </w:t>
      </w:r>
      <w:r w:rsidR="00927E4B">
        <w:rPr>
          <w:sz w:val="20"/>
        </w:rPr>
        <w:t>www.kolpingiskola.hu</w:t>
      </w:r>
    </w:p>
    <w:p w:rsidR="00EF140F" w:rsidRPr="00EF140F" w:rsidRDefault="00EF140F" w:rsidP="00EF140F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EF140F">
        <w:rPr>
          <w:b/>
          <w:sz w:val="36"/>
          <w:szCs w:val="36"/>
        </w:rPr>
        <w:t>Ökoiskola</w:t>
      </w:r>
      <w:proofErr w:type="spellEnd"/>
      <w:r w:rsidRPr="00EF140F">
        <w:rPr>
          <w:b/>
          <w:sz w:val="36"/>
          <w:szCs w:val="36"/>
        </w:rPr>
        <w:t xml:space="preserve"> év végi beszámolója</w:t>
      </w:r>
    </w:p>
    <w:p w:rsidR="00196A24" w:rsidRPr="00EF140F" w:rsidRDefault="00EF140F" w:rsidP="00EF140F">
      <w:pPr>
        <w:spacing w:after="600" w:line="360" w:lineRule="auto"/>
        <w:jc w:val="center"/>
        <w:rPr>
          <w:b/>
          <w:sz w:val="36"/>
          <w:szCs w:val="36"/>
        </w:rPr>
      </w:pPr>
      <w:r w:rsidRPr="00EF140F">
        <w:rPr>
          <w:b/>
          <w:sz w:val="36"/>
          <w:szCs w:val="36"/>
        </w:rPr>
        <w:t>2017/2018-as tanév</w:t>
      </w:r>
    </w:p>
    <w:p w:rsidR="00EF140F" w:rsidRDefault="00EF140F" w:rsidP="00EF140F">
      <w:pPr>
        <w:spacing w:line="360" w:lineRule="auto"/>
        <w:ind w:firstLine="567"/>
        <w:jc w:val="both"/>
      </w:pPr>
      <w:r>
        <w:t xml:space="preserve">Az </w:t>
      </w:r>
      <w:proofErr w:type="spellStart"/>
      <w:r>
        <w:t>ökoiskola</w:t>
      </w:r>
      <w:proofErr w:type="spellEnd"/>
      <w:r>
        <w:t xml:space="preserve"> cím megpályázása 2017 májusában kezdődött, amikor is beadtuk a pályamunkát. Ez év szeptember 25-én értesültünk a jó hírről, hogy elnyertük a c</w:t>
      </w:r>
      <w:r>
        <w:t>ímet. Novemberben történt meg a cím</w:t>
      </w:r>
      <w:r>
        <w:t>átadás Budapesten. Azóta</w:t>
      </w:r>
      <w:r>
        <w:t xml:space="preserve"> még</w:t>
      </w:r>
      <w:r>
        <w:t xml:space="preserve"> </w:t>
      </w:r>
      <w:proofErr w:type="spellStart"/>
      <w:r>
        <w:t>célzottabban</w:t>
      </w:r>
      <w:proofErr w:type="spellEnd"/>
      <w:r>
        <w:t xml:space="preserve"> figyelünk</w:t>
      </w:r>
      <w:r>
        <w:t xml:space="preserve"> az iskola </w:t>
      </w:r>
      <w:proofErr w:type="spellStart"/>
      <w:r>
        <w:t>ökoéletére</w:t>
      </w:r>
      <w:proofErr w:type="spellEnd"/>
      <w:r>
        <w:t>: igyekszünk minél több és sokszínű programot szervezni a fenntarthatóság jegyében, ilyen az iskolánk által elindított</w:t>
      </w:r>
      <w:r>
        <w:t xml:space="preserve"> Kreatív </w:t>
      </w:r>
      <w:proofErr w:type="spellStart"/>
      <w:r>
        <w:t>újrahasznosítási</w:t>
      </w:r>
      <w:proofErr w:type="spellEnd"/>
      <w:r>
        <w:t xml:space="preserve"> verseny és kiállítás</w:t>
      </w:r>
      <w:r>
        <w:t xml:space="preserve"> is.</w:t>
      </w:r>
    </w:p>
    <w:p w:rsidR="000B21D2" w:rsidRDefault="00EF140F" w:rsidP="00EF140F">
      <w:pPr>
        <w:spacing w:line="360" w:lineRule="auto"/>
        <w:ind w:firstLine="567"/>
        <w:jc w:val="both"/>
      </w:pPr>
      <w:r>
        <w:t>R</w:t>
      </w:r>
      <w:r>
        <w:t>észt vettünk a fenntarthatósági témahétben</w:t>
      </w:r>
      <w:r>
        <w:t>, amely a diákjaink körben is sikert aratott, nagyon érdeklődők és nyitottak voltak a különböző feladatokra és tevékenységekre. A</w:t>
      </w:r>
      <w:r>
        <w:t xml:space="preserve"> </w:t>
      </w:r>
      <w:proofErr w:type="gramStart"/>
      <w:r>
        <w:t>kollégák</w:t>
      </w:r>
      <w:proofErr w:type="gramEnd"/>
      <w:r>
        <w:t xml:space="preserve"> lelkesen és becsülettel, sok munkával készültek</w:t>
      </w:r>
      <w:r>
        <w:t xml:space="preserve"> erre a hétre</w:t>
      </w:r>
      <w:r>
        <w:t xml:space="preserve">, hogy minél színesebb helyi programokra juttassák el a diákokat, minél többféle, érdekes feladaton keresztül mutassák be a tudatos táplálkozás fő irányvonalait. Készültek projektek, voltak </w:t>
      </w:r>
      <w:r>
        <w:t xml:space="preserve">helyi </w:t>
      </w:r>
      <w:proofErr w:type="gramStart"/>
      <w:r>
        <w:t>szőlészet látogatáson</w:t>
      </w:r>
      <w:proofErr w:type="gramEnd"/>
      <w:r>
        <w:t>, helyi mézeskalácsos üzemben. A hét végére szép p</w:t>
      </w:r>
      <w:r w:rsidR="000B21D2">
        <w:t>lakátok díszítették az iskolát.</w:t>
      </w:r>
    </w:p>
    <w:p w:rsidR="00EF140F" w:rsidRDefault="00EF140F" w:rsidP="00EF140F">
      <w:pPr>
        <w:spacing w:line="360" w:lineRule="auto"/>
        <w:ind w:firstLine="567"/>
        <w:jc w:val="both"/>
      </w:pPr>
      <w:r>
        <w:t xml:space="preserve">Pályáztunk a Zöldítsük Szekszárdot programra, melyet </w:t>
      </w:r>
      <w:r w:rsidR="000B21D2">
        <w:t xml:space="preserve">nagy örömünkre </w:t>
      </w:r>
      <w:r>
        <w:t xml:space="preserve">szintén elnyertünk, s </w:t>
      </w:r>
      <w:r w:rsidR="000B21D2">
        <w:t xml:space="preserve">ennek </w:t>
      </w:r>
      <w:r>
        <w:t xml:space="preserve">keretében egy növényszobrot állítottak fel </w:t>
      </w:r>
      <w:r w:rsidR="000B21D2">
        <w:t xml:space="preserve">a </w:t>
      </w:r>
      <w:proofErr w:type="gramStart"/>
      <w:r>
        <w:t>kollégáink</w:t>
      </w:r>
      <w:proofErr w:type="gramEnd"/>
      <w:r>
        <w:t xml:space="preserve"> és </w:t>
      </w:r>
      <w:r w:rsidR="000B21D2">
        <w:t xml:space="preserve">a </w:t>
      </w:r>
      <w:r>
        <w:t>tanulóink nemcsak a saját, hanem a város zöldterületének szebbítésére is.</w:t>
      </w:r>
      <w:r w:rsidR="000B21D2">
        <w:t xml:space="preserve"> Az első számú mellékletben olvasható az erről külön elkészített beszámoló, melyet Pech Gábor felelős pedagógus készített el.</w:t>
      </w:r>
    </w:p>
    <w:p w:rsidR="00EF140F" w:rsidRDefault="00EF140F" w:rsidP="000B21D2">
      <w:pPr>
        <w:spacing w:line="360" w:lineRule="auto"/>
        <w:ind w:firstLine="567"/>
        <w:jc w:val="both"/>
      </w:pPr>
      <w:r>
        <w:t>A szelektív hulladékgyűjtés még mindig nehézségekbe ütközik, de ezen is folyamatosan dolgozunk, hogy diákjaink számára ne teherként, hanem természetes mozdulatként keze</w:t>
      </w:r>
      <w:r w:rsidR="000B21D2">
        <w:t xml:space="preserve">ljék a hulladékok </w:t>
      </w:r>
      <w:proofErr w:type="spellStart"/>
      <w:r w:rsidR="000B21D2">
        <w:t>fajtánkénti</w:t>
      </w:r>
      <w:proofErr w:type="spellEnd"/>
      <w:r w:rsidR="000B21D2">
        <w:t xml:space="preserve"> </w:t>
      </w:r>
      <w:r>
        <w:t>gyűjtését.</w:t>
      </w:r>
      <w:r w:rsidR="000B21D2">
        <w:t xml:space="preserve"> A nehezebb megértés fő okát abban látjuk, hogy a tanulók otthonaikban sajnos többnyire nem látták és látják a példát a szelektív hulladékgyűjtésre, így inkább fordítottan, a diákok tudják hazavinni e szemléletet az elsajátítás és a megértést követően.</w:t>
      </w:r>
    </w:p>
    <w:p w:rsidR="00EF140F" w:rsidRDefault="00BB50A9" w:rsidP="00BB50A9">
      <w:pPr>
        <w:spacing w:line="360" w:lineRule="auto"/>
        <w:ind w:firstLine="567"/>
        <w:jc w:val="both"/>
      </w:pPr>
      <w:r>
        <w:lastRenderedPageBreak/>
        <w:t>Az idei tanévben m</w:t>
      </w:r>
      <w:r w:rsidR="00132DC4">
        <w:t>adáretetőkkel is gazdagodott az iskola. A</w:t>
      </w:r>
      <w:r w:rsidR="00EF140F">
        <w:t xml:space="preserve">z egyiket </w:t>
      </w:r>
      <w:r w:rsidR="00132DC4">
        <w:t>egy</w:t>
      </w:r>
      <w:r w:rsidR="00EF140F">
        <w:t xml:space="preserve"> tanítványunk készítette </w:t>
      </w:r>
      <w:r w:rsidR="00132DC4">
        <w:t xml:space="preserve">el </w:t>
      </w:r>
      <w:r w:rsidR="00EF140F">
        <w:t>önként, és ajánlotta fel az iskola részére.</w:t>
      </w:r>
    </w:p>
    <w:p w:rsidR="00EF140F" w:rsidRDefault="00132DC4" w:rsidP="00132DC4">
      <w:pPr>
        <w:spacing w:line="360" w:lineRule="auto"/>
        <w:ind w:firstLine="567"/>
        <w:jc w:val="both"/>
      </w:pPr>
      <w:r>
        <w:t>Fontos szempont, hogy a</w:t>
      </w:r>
      <w:r w:rsidR="00EF140F">
        <w:t xml:space="preserve">z iskolában használt különböző szerek (pl. </w:t>
      </w:r>
      <w:r>
        <w:t xml:space="preserve">takarításhoz, különböző felületek </w:t>
      </w:r>
      <w:r w:rsidR="00EF140F">
        <w:t>tisztítás</w:t>
      </w:r>
      <w:r>
        <w:t>á</w:t>
      </w:r>
      <w:r w:rsidR="00EF140F">
        <w:t xml:space="preserve">hoz, kézmosáshoz, stb.) </w:t>
      </w:r>
      <w:proofErr w:type="spellStart"/>
      <w:r w:rsidR="00EF140F">
        <w:t>kör</w:t>
      </w:r>
      <w:r>
        <w:t>nyezetbarátak</w:t>
      </w:r>
      <w:proofErr w:type="spellEnd"/>
      <w:r>
        <w:t>, könnyen lebomlók, mivel a diákjaink nagy részének nincs lehetősége, hogy otthonról „</w:t>
      </w:r>
      <w:proofErr w:type="spellStart"/>
      <w:r>
        <w:t>ellássa</w:t>
      </w:r>
      <w:proofErr w:type="spellEnd"/>
      <w:r>
        <w:t>”, megtanulja az ezekre való odafigyelést. Ahhoz viszont, hogy az ő utódaik is még találkozhassanak viszonylag tiszta ivóvízzel, egészséges táplálékokkal, ez is nagyon lényeges elem.</w:t>
      </w:r>
    </w:p>
    <w:p w:rsidR="00EF140F" w:rsidRDefault="008B2DB2" w:rsidP="008B2DB2">
      <w:pPr>
        <w:spacing w:line="360" w:lineRule="auto"/>
        <w:ind w:firstLine="567"/>
        <w:jc w:val="both"/>
      </w:pPr>
      <w:r>
        <w:t>Ezen kívül f</w:t>
      </w:r>
      <w:r w:rsidR="00EF140F">
        <w:t>igyelünk a takarékosságra, mind az áram, a fűtés, a papírhasználat, stb. terén is.</w:t>
      </w:r>
      <w:r>
        <w:t xml:space="preserve"> A fentiekben leírtak szerint célunk az is, hogy ezeket a szemléleteket a tanulóink idővel otthonaikban is alkalmazzák, tanítsanak erre másokat is.</w:t>
      </w:r>
    </w:p>
    <w:p w:rsidR="00EF140F" w:rsidRDefault="008B2DB2" w:rsidP="00E53CB8">
      <w:pPr>
        <w:spacing w:line="360" w:lineRule="auto"/>
        <w:ind w:firstLine="567"/>
        <w:jc w:val="both"/>
      </w:pPr>
      <w:r>
        <w:t>Az iskolai tanév során természetesen ünnepelt</w:t>
      </w:r>
      <w:r w:rsidR="00EF140F">
        <w:t>ük a világnapokat: víz, Föld, madarak és fák.</w:t>
      </w:r>
      <w:r>
        <w:t xml:space="preserve"> Minden esetben készültek a faliújságra szép plakátok, és a természetismeret és/ vagy osztályfőnöki órákon diasor, </w:t>
      </w:r>
      <w:proofErr w:type="gramStart"/>
      <w:r>
        <w:t>film vetítéssel</w:t>
      </w:r>
      <w:proofErr w:type="gramEnd"/>
      <w:r>
        <w:t>, érdekes feladatokkal, projektmunkákkal, egy-egy terület meglátogatásával igyekeztünk minél közelebb hozni ezeket a tanulóinkhoz, valamint</w:t>
      </w:r>
      <w:r w:rsidR="00E53CB8">
        <w:t xml:space="preserve"> megértetni velük, miért fontosak.</w:t>
      </w:r>
    </w:p>
    <w:p w:rsidR="00EF140F" w:rsidRDefault="00E53CB8" w:rsidP="00E53CB8">
      <w:pPr>
        <w:spacing w:line="360" w:lineRule="auto"/>
        <w:ind w:firstLine="567"/>
        <w:jc w:val="both"/>
      </w:pPr>
      <w:r>
        <w:t xml:space="preserve">Ebben a tanévben különleges programon is részt </w:t>
      </w:r>
      <w:proofErr w:type="spellStart"/>
      <w:r>
        <w:t>vehettünk</w:t>
      </w:r>
      <w:proofErr w:type="spellEnd"/>
      <w:r>
        <w:t>: n</w:t>
      </w:r>
      <w:r w:rsidR="00EF140F">
        <w:t>éhány diákkal Budapestre utaztunk a Body című kiállításra, mely nagyon tanulságos és érdekfeszítő volt a diákok számára.</w:t>
      </w:r>
      <w:r>
        <w:t xml:space="preserve"> A kiállítás megtekintését elmesélték otthon a szüleiknek, a barátaiknak, a szünetekben a diáktársaknak, s még hetekig foglalkoztatta őket az emberi test rejtelme, valamint kérdéseket is tettek fel a tanárokhoz folyamatosan.</w:t>
      </w:r>
    </w:p>
    <w:p w:rsidR="00EF140F" w:rsidRDefault="001E4DD1" w:rsidP="00E53CB8">
      <w:pPr>
        <w:spacing w:line="360" w:lineRule="auto"/>
        <w:ind w:firstLine="567"/>
        <w:jc w:val="both"/>
      </w:pPr>
      <w:r>
        <w:t>Sok év kihagyás után újra p</w:t>
      </w:r>
      <w:r w:rsidR="00EF140F">
        <w:t xml:space="preserve">apírgyűjtést szerveztünk, melyet a jövő tanévben újra tervezünk. </w:t>
      </w:r>
      <w:r>
        <w:t xml:space="preserve">A lebonyolítása nem könnyű feladat, mert a diákok családjainak nagy része a papírt a hidegebb hónapokra gyűjti, és felhasználja fűtőanyagként. Így a tanárok is sokat segítettek, hogy végül </w:t>
      </w:r>
      <w:proofErr w:type="spellStart"/>
      <w:r>
        <w:t>összegyűljön</w:t>
      </w:r>
      <w:proofErr w:type="spellEnd"/>
      <w:r>
        <w:t xml:space="preserve"> a minimum mennyiség, amelyet elszállítanak. </w:t>
      </w:r>
      <w:r w:rsidR="00EF140F">
        <w:t>A befolyt csekély összegek nagyon sokat segítenek pl. a végzős diákoknak a tablók összeállításához, illetve a tö</w:t>
      </w:r>
      <w:r>
        <w:t>bbi osztálynál egy-egy programon</w:t>
      </w:r>
      <w:r w:rsidR="00EF140F">
        <w:t xml:space="preserve"> való közös részvételhez.</w:t>
      </w:r>
    </w:p>
    <w:p w:rsidR="00EF140F" w:rsidRDefault="001E4DD1" w:rsidP="001E4DD1">
      <w:pPr>
        <w:spacing w:line="360" w:lineRule="auto"/>
        <w:ind w:firstLine="567"/>
        <w:jc w:val="both"/>
      </w:pPr>
      <w:r>
        <w:t>A helyi</w:t>
      </w:r>
      <w:r w:rsidR="00EF140F">
        <w:t xml:space="preserve"> Új Nemzedék Központ teljes tetőterét kertészeti </w:t>
      </w:r>
      <w:proofErr w:type="gramStart"/>
      <w:r w:rsidR="00EF140F">
        <w:t>kollégáink</w:t>
      </w:r>
      <w:proofErr w:type="gramEnd"/>
      <w:r w:rsidR="00EF140F">
        <w:t xml:space="preserve"> és kertész tanulóink parkosították, mely kb. 400 négyzetméter gyomos terület volt előtte.</w:t>
      </w:r>
      <w:r>
        <w:t xml:space="preserve"> Szép, igényes munkát végeztek, köszönjük a munkájukat.</w:t>
      </w:r>
    </w:p>
    <w:p w:rsidR="00870316" w:rsidRDefault="00870316" w:rsidP="002B7BF5">
      <w:pPr>
        <w:spacing w:after="960" w:line="360" w:lineRule="auto"/>
        <w:ind w:firstLine="567"/>
        <w:jc w:val="both"/>
      </w:pPr>
      <w:r>
        <w:t xml:space="preserve">Köszönöm az </w:t>
      </w:r>
      <w:proofErr w:type="spellStart"/>
      <w:r>
        <w:t>ökoiskolai</w:t>
      </w:r>
      <w:proofErr w:type="spellEnd"/>
      <w:r>
        <w:t xml:space="preserve"> munkacsoport és a nevelőtestület minden tagjának a munkáját, hogy hozzásegítik a diákokat, ezáltal a szüleiket és az egész intézményt, hogy lehet másképpen is szemlélni a világot, lehet kevésbé terhelni a Földünket.</w:t>
      </w:r>
    </w:p>
    <w:p w:rsidR="002B7BF5" w:rsidRDefault="002B7BF5" w:rsidP="00983F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Puskásné Molnár Lilian</w:t>
      </w:r>
    </w:p>
    <w:p w:rsidR="002B7BF5" w:rsidRDefault="00983F12" w:rsidP="00983F12">
      <w:pPr>
        <w:jc w:val="both"/>
      </w:pPr>
      <w:r>
        <w:t>Szekszárd, 2018. június 25.</w:t>
      </w:r>
      <w:r>
        <w:tab/>
      </w:r>
      <w:r>
        <w:tab/>
      </w:r>
      <w:r>
        <w:tab/>
      </w:r>
      <w:r w:rsidR="002B7BF5">
        <w:tab/>
      </w:r>
      <w:r w:rsidR="002B7BF5">
        <w:tab/>
      </w:r>
      <w:r w:rsidR="002B7BF5">
        <w:tab/>
      </w:r>
      <w:proofErr w:type="spellStart"/>
      <w:r>
        <w:t>ökoiskolai</w:t>
      </w:r>
      <w:proofErr w:type="spellEnd"/>
      <w:r>
        <w:t xml:space="preserve"> koordinátor</w:t>
      </w:r>
    </w:p>
    <w:p w:rsidR="004446D5" w:rsidRDefault="004446D5">
      <w:pPr>
        <w:spacing w:after="200" w:line="276" w:lineRule="auto"/>
      </w:pPr>
      <w:r>
        <w:br w:type="page"/>
      </w:r>
    </w:p>
    <w:p w:rsidR="004446D5" w:rsidRDefault="004446D5" w:rsidP="004446D5">
      <w:pPr>
        <w:pStyle w:val="Listaszerbekezds"/>
        <w:numPr>
          <w:ilvl w:val="0"/>
          <w:numId w:val="1"/>
        </w:numPr>
        <w:jc w:val="both"/>
      </w:pPr>
      <w:r>
        <w:lastRenderedPageBreak/>
        <w:t>számú melléklet</w:t>
      </w:r>
    </w:p>
    <w:p w:rsidR="004446D5" w:rsidRDefault="004446D5" w:rsidP="004446D5">
      <w:pPr>
        <w:jc w:val="both"/>
      </w:pPr>
    </w:p>
    <w:p w:rsidR="004446D5" w:rsidRPr="00D8415F" w:rsidRDefault="004446D5" w:rsidP="00872295">
      <w:pPr>
        <w:spacing w:line="360" w:lineRule="auto"/>
        <w:jc w:val="both"/>
      </w:pPr>
      <w:r w:rsidRPr="00D8415F">
        <w:t>A Szekszárdi Kolping Iskola szaktanáraként 2017 októberében értesültem a Zöldtárs Alapítvány és Szekszárd MJV közös pályázatáról, melynek keretében zöldfelület létesítésére és általában véve a környezet szebbé tételére lehetett pályamunkát benyújtani.</w:t>
      </w:r>
    </w:p>
    <w:p w:rsidR="004446D5" w:rsidRPr="00D8415F" w:rsidRDefault="004446D5" w:rsidP="00872295">
      <w:pPr>
        <w:spacing w:line="360" w:lineRule="auto"/>
        <w:jc w:val="both"/>
      </w:pPr>
      <w:r w:rsidRPr="00D8415F">
        <w:t xml:space="preserve">Lévén, hogy parkgondozónak tanuló diákokat tanítok, az az ötletem támadt, hogy közösen létrehozhatnánk egy olyan elemet a város zöldfelületében, amelyre eddig nem adódott példa, másrészt pedig a növényszobor megvalósítása közben új gyakorlati ismeretanyagokkal gazdagodhatnánk valamennyien. Nem mellékesen pedig az eredetileg kitűzött célt is teljesítenénk. </w:t>
      </w:r>
    </w:p>
    <w:p w:rsidR="004446D5" w:rsidRPr="00D8415F" w:rsidRDefault="004446D5" w:rsidP="00872295">
      <w:pPr>
        <w:spacing w:line="360" w:lineRule="auto"/>
        <w:jc w:val="both"/>
      </w:pPr>
      <w:r w:rsidRPr="00D8415F">
        <w:t xml:space="preserve">Nagyon örültem, amikor a pályamunkám szabad utat kapott a megvalósításra vezető úton. A </w:t>
      </w:r>
      <w:proofErr w:type="gramStart"/>
      <w:r w:rsidRPr="00D8415F">
        <w:t>tanulókkal</w:t>
      </w:r>
      <w:proofErr w:type="gramEnd"/>
      <w:r w:rsidRPr="00D8415F">
        <w:t xml:space="preserve"> több alkalommal egyeztettük a növényszobor felállításának tervét és rangsoroltuk a legfőbb mozzanatokat. Közösen megrajzoltuk az elképzelt alakzatot, tervezgettünk, számolgattunk. </w:t>
      </w:r>
    </w:p>
    <w:p w:rsidR="004446D5" w:rsidRPr="00D8415F" w:rsidRDefault="004446D5" w:rsidP="00872295">
      <w:pPr>
        <w:spacing w:line="360" w:lineRule="auto"/>
        <w:jc w:val="both"/>
      </w:pPr>
      <w:r w:rsidRPr="00D8415F">
        <w:t xml:space="preserve">A szobor helyéül az iskola előtti területet választottuk, de a közművek jelenléte miatt az önkormányzattal egyeztetve, módosításokat kellett </w:t>
      </w:r>
      <w:proofErr w:type="gramStart"/>
      <w:r w:rsidRPr="00D8415F">
        <w:t>eszközölnünk</w:t>
      </w:r>
      <w:proofErr w:type="gramEnd"/>
      <w:r w:rsidRPr="00D8415F">
        <w:t xml:space="preserve">. Új helyszínül a Pázmány téri Szent Mihály Arkangyal templom előtti zöldfelületet néztük ki. </w:t>
      </w:r>
    </w:p>
    <w:p w:rsidR="004446D5" w:rsidRPr="00D8415F" w:rsidRDefault="004446D5" w:rsidP="00872295">
      <w:pPr>
        <w:spacing w:line="360" w:lineRule="auto"/>
        <w:jc w:val="both"/>
      </w:pPr>
      <w:r w:rsidRPr="00D8415F">
        <w:t xml:space="preserve">A megvalósítás 2018. május 30-án teljesült. A kívánt eredményt elértük, viszont fontos tudni, hogy ez a szobor akkor nyeri el végleges alakját, ha a sarokpontokon levő növények a növekedési ütemüknek megfelelően benőhetik a kereszt alakzatot és teljes pompájukban mutatkozhatnak. Erre várhatóan 24-36 hónap alatt kerülhet sor az előzetes számítások alapján. </w:t>
      </w:r>
    </w:p>
    <w:p w:rsidR="004446D5" w:rsidRPr="00D8415F" w:rsidRDefault="004446D5" w:rsidP="00872295">
      <w:pPr>
        <w:spacing w:line="360" w:lineRule="auto"/>
        <w:jc w:val="both"/>
      </w:pPr>
      <w:r w:rsidRPr="00D8415F">
        <w:t xml:space="preserve">A megvalósítást egy érzékenyítő programmal kötöttük össze, melyet a budapesti </w:t>
      </w:r>
      <w:proofErr w:type="spellStart"/>
      <w:r w:rsidRPr="00D8415F">
        <w:t>Salva</w:t>
      </w:r>
      <w:proofErr w:type="spellEnd"/>
      <w:r w:rsidRPr="00D8415F">
        <w:t xml:space="preserve"> Vita Alapítvány hirdetett meg „Adj Egy Ötöst” néven. Ennek keretében vendégeink voltak a Kék Madár Alapítvány-, valamint a Vakok és </w:t>
      </w:r>
      <w:proofErr w:type="spellStart"/>
      <w:r w:rsidRPr="00D8415F">
        <w:t>Gyengénlátók</w:t>
      </w:r>
      <w:proofErr w:type="spellEnd"/>
      <w:r w:rsidRPr="00D8415F">
        <w:t xml:space="preserve"> Tolna Megyei Egyesületének munkatársai és tagjai. Ezzel tanulóink nem csak gyakorlati téren fejlődtek, hanem elfogadásra, </w:t>
      </w:r>
      <w:proofErr w:type="gramStart"/>
      <w:r w:rsidRPr="00D8415F">
        <w:t>empátiára</w:t>
      </w:r>
      <w:proofErr w:type="gramEnd"/>
      <w:r w:rsidRPr="00D8415F">
        <w:t>, emocionális képessége</w:t>
      </w:r>
      <w:r w:rsidR="00872295">
        <w:t xml:space="preserve">kre is szert tettek. </w:t>
      </w:r>
    </w:p>
    <w:p w:rsidR="004446D5" w:rsidRPr="00EF140F" w:rsidRDefault="00872295" w:rsidP="00872295">
      <w:pPr>
        <w:spacing w:line="360" w:lineRule="auto"/>
        <w:jc w:val="both"/>
      </w:pPr>
      <w:bookmarkStart w:id="0" w:name="_GoBack"/>
      <w:r w:rsidRPr="00D8415F">
        <w:rPr>
          <w:noProof/>
        </w:rPr>
        <w:drawing>
          <wp:anchor distT="0" distB="0" distL="114300" distR="114300" simplePos="0" relativeHeight="251663360" behindDoc="0" locked="0" layoutInCell="1" allowOverlap="1" wp14:anchorId="010E7064" wp14:editId="21FA6EA4">
            <wp:simplePos x="0" y="0"/>
            <wp:positionH relativeFrom="margin">
              <wp:posOffset>2391410</wp:posOffset>
            </wp:positionH>
            <wp:positionV relativeFrom="paragraph">
              <wp:posOffset>236220</wp:posOffset>
            </wp:positionV>
            <wp:extent cx="4162425" cy="2777490"/>
            <wp:effectExtent l="0" t="0" r="9525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46D5" w:rsidRPr="00D8415F">
        <w:t>Valamennyien gazdagabbak lettük egy szép tapasztalattal mind a közös munkát, mind pedig az egymás iránti elfogadást tekintve. Reméljük, hogy ezen alkalom egy hosszú együttműködés első lépcsőjeként alapot t</w:t>
      </w:r>
      <w:r w:rsidR="004446D5">
        <w:t>eremtett egy szép hagyományhoz.</w:t>
      </w:r>
    </w:p>
    <w:sectPr w:rsidR="004446D5" w:rsidRPr="00EF140F" w:rsidSect="006D5F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091"/>
    <w:multiLevelType w:val="hybridMultilevel"/>
    <w:tmpl w:val="A6664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E"/>
    <w:rsid w:val="000B21D2"/>
    <w:rsid w:val="00132DC4"/>
    <w:rsid w:val="00196A24"/>
    <w:rsid w:val="001C645F"/>
    <w:rsid w:val="001E4DD1"/>
    <w:rsid w:val="00261879"/>
    <w:rsid w:val="002B7BF5"/>
    <w:rsid w:val="004446D5"/>
    <w:rsid w:val="006D5F1E"/>
    <w:rsid w:val="00870316"/>
    <w:rsid w:val="00872295"/>
    <w:rsid w:val="008B2DB2"/>
    <w:rsid w:val="00927E4B"/>
    <w:rsid w:val="00983F12"/>
    <w:rsid w:val="00BB50A9"/>
    <w:rsid w:val="00E53CB8"/>
    <w:rsid w:val="00E7423E"/>
    <w:rsid w:val="00E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BC0C"/>
  <w15:docId w15:val="{982DA409-FFEB-4049-A92A-3D129F6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D5F1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F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F1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4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titkarsag@tolna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875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</dc:creator>
  <cp:lastModifiedBy>Windows-felhasználó</cp:lastModifiedBy>
  <cp:revision>9</cp:revision>
  <dcterms:created xsi:type="dcterms:W3CDTF">2020-06-04T11:37:00Z</dcterms:created>
  <dcterms:modified xsi:type="dcterms:W3CDTF">2020-06-04T12:07:00Z</dcterms:modified>
</cp:coreProperties>
</file>